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A89" w:rsidRPr="00911A89" w:rsidRDefault="00911A89" w:rsidP="00911A89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val="uk-UA" w:eastAsia="uk-UA" w:bidi="uk-UA"/>
        </w:rPr>
      </w:pPr>
      <w:r w:rsidRPr="00911A89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341062" wp14:editId="7C653459">
                <wp:simplePos x="0" y="0"/>
                <wp:positionH relativeFrom="column">
                  <wp:posOffset>4103370</wp:posOffset>
                </wp:positionH>
                <wp:positionV relativeFrom="paragraph">
                  <wp:posOffset>-130810</wp:posOffset>
                </wp:positionV>
                <wp:extent cx="1560830" cy="1403985"/>
                <wp:effectExtent l="0" t="0" r="127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083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1A89" w:rsidRPr="00941EAE" w:rsidRDefault="00911A89" w:rsidP="00911A89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941EAE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23.1pt;margin-top:-10.3pt;width:122.9pt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" stroked="f">
                <v:textbox style="mso-fit-shape-to-text:t">
                  <w:txbxContent>
                    <w:p w:rsidR="00911A89" w:rsidRPr="00941EAE" w:rsidRDefault="00911A89" w:rsidP="00911A89">
                      <w:pPr>
                        <w:rPr>
                          <w:b/>
                          <w:sz w:val="56"/>
                        </w:rPr>
                      </w:pPr>
                      <w:r w:rsidRPr="00941EAE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911A89">
        <w:rPr>
          <w:rFonts w:ascii="Calibri" w:eastAsia="Calibri" w:hAnsi="Calibri" w:cs="Arial Unicode MS"/>
          <w:noProof/>
          <w:color w:val="000000"/>
          <w:lang w:eastAsia="ru-RU"/>
        </w:rPr>
        <w:drawing>
          <wp:inline distT="0" distB="0" distL="0" distR="0" wp14:anchorId="519635BD" wp14:editId="0A9873CC">
            <wp:extent cx="461010" cy="570865"/>
            <wp:effectExtent l="0" t="0" r="0" b="635"/>
            <wp:docPr id="1" name="Рисунок 1" descr="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1A89" w:rsidRPr="00911A89" w:rsidRDefault="00911A89" w:rsidP="00911A89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911A89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911A89" w:rsidRPr="00911A89" w:rsidRDefault="00911A89" w:rsidP="00911A89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911A89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911A89" w:rsidRPr="00911A89" w:rsidRDefault="00911A89" w:rsidP="00911A89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911A89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911A89" w:rsidRPr="00911A89" w:rsidRDefault="00911A89" w:rsidP="00911A89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val="uk-UA" w:eastAsia="uk-UA" w:bidi="uk-UA"/>
        </w:rPr>
      </w:pPr>
      <w:r w:rsidRPr="00911A89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159F0E50" wp14:editId="11F4C53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911A89" w:rsidRPr="00911A89" w:rsidRDefault="00911A89" w:rsidP="00911A89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911A89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911A89" w:rsidRPr="00911A89" w:rsidRDefault="00911A89" w:rsidP="00911A89">
      <w:pPr>
        <w:keepLines/>
        <w:widowControl w:val="0"/>
        <w:autoSpaceDN w:val="0"/>
        <w:spacing w:after="0" w:line="240" w:lineRule="auto"/>
        <w:jc w:val="center"/>
        <w:rPr>
          <w:rFonts w:ascii="Arial" w:eastAsia="Calibri" w:hAnsi="Arial" w:cs="Arial"/>
          <w:color w:val="000000"/>
          <w:lang w:val="uk-UA" w:eastAsia="uk-UA" w:bidi="uk-UA"/>
        </w:rPr>
      </w:pPr>
    </w:p>
    <w:p w:rsidR="00911A89" w:rsidRPr="00911A89" w:rsidRDefault="00911A89" w:rsidP="00911A89">
      <w:pPr>
        <w:keepLines/>
        <w:widowControl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val="uk-UA" w:eastAsia="uk-UA" w:bidi="uk-UA"/>
        </w:rPr>
      </w:pPr>
      <w:r w:rsidRPr="00911A89">
        <w:rPr>
          <w:rFonts w:ascii="Arial" w:eastAsia="Calibri" w:hAnsi="Arial" w:cs="Arial"/>
          <w:color w:val="000000"/>
          <w:lang w:val="uk-UA" w:eastAsia="uk-UA" w:bidi="uk-UA"/>
        </w:rPr>
        <w:t>Від  _________   2024 року</w:t>
      </w:r>
      <w:r w:rsidRPr="00911A89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911A89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911A89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911A89">
        <w:rPr>
          <w:rFonts w:ascii="Arial" w:eastAsia="Calibri" w:hAnsi="Arial" w:cs="Arial"/>
          <w:color w:val="000000"/>
          <w:lang w:val="uk-UA" w:eastAsia="uk-UA" w:bidi="uk-UA"/>
        </w:rPr>
        <w:tab/>
        <w:t xml:space="preserve">                      18  сесія 8 скликання</w:t>
      </w:r>
    </w:p>
    <w:p w:rsidR="00911A89" w:rsidRPr="00911A89" w:rsidRDefault="00911A89" w:rsidP="00911A89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</w:p>
    <w:p w:rsidR="00E8557E" w:rsidRPr="00E8557E" w:rsidRDefault="00E8557E" w:rsidP="00E8557E">
      <w:pPr>
        <w:shd w:val="clear" w:color="auto" w:fill="FFFFFF"/>
        <w:spacing w:after="0" w:line="240" w:lineRule="auto"/>
        <w:ind w:right="382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2A3C71" w:rsidRPr="002A3C71" w:rsidRDefault="002A3C71" w:rsidP="002A3C71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right="4393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A3C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 внесення змін до рішення 2 засідання 1 сесії 8 скликання від 04.12.20 р. “Про персональний склад постійних комісій районної ради 8 скликання та затвердження Положення про них”</w:t>
      </w:r>
    </w:p>
    <w:p w:rsidR="002A3C71" w:rsidRPr="002A3C71" w:rsidRDefault="002A3C71" w:rsidP="002A3C71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A3C71" w:rsidRPr="002A3C71" w:rsidRDefault="002A3C71" w:rsidP="002A3C71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A3C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підставі статей 43 та 47 Закону України “Про місцеве самоврядування в Україні”, </w:t>
      </w:r>
      <w:r w:rsidRPr="002A3C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 зв</w:t>
      </w:r>
      <w:r w:rsidRPr="002A3C71">
        <w:rPr>
          <w:rFonts w:ascii="Calibri" w:eastAsia="Times New Roman" w:hAnsi="Calibri" w:cs="Times New Roman"/>
          <w:color w:val="000000"/>
          <w:sz w:val="28"/>
          <w:szCs w:val="28"/>
          <w:lang w:val="uk-UA" w:eastAsia="ru-RU"/>
        </w:rPr>
        <w:t>’</w:t>
      </w:r>
      <w:r w:rsidRPr="002A3C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язку із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достроковим п</w:t>
      </w:r>
      <w:r w:rsidR="00E8557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рипи</w:t>
      </w:r>
      <w:bookmarkStart w:id="0" w:name="_GoBack"/>
      <w:bookmarkEnd w:id="0"/>
      <w:r w:rsidR="00E8557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ненням повноважень депутатом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районної ради </w:t>
      </w:r>
      <w:proofErr w:type="spellStart"/>
      <w:r w:rsidR="00C00E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Гайдури</w:t>
      </w:r>
      <w:proofErr w:type="spellEnd"/>
      <w:r w:rsidR="00C00E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Ф.П.</w:t>
      </w:r>
      <w:r w:rsidR="00E8557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="00CA37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визнанням повноважень депутатів </w:t>
      </w:r>
      <w:r w:rsidR="00911A89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uk-UA"/>
        </w:rPr>
        <w:t xml:space="preserve">Христофорова А.А., </w:t>
      </w:r>
      <w:proofErr w:type="spellStart"/>
      <w:r w:rsidR="00911A89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uk-UA"/>
        </w:rPr>
        <w:t>Огренчука</w:t>
      </w:r>
      <w:proofErr w:type="spellEnd"/>
      <w:r w:rsidR="00911A89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uk-UA"/>
        </w:rPr>
        <w:t xml:space="preserve"> В.М., Коновала А.Р., </w:t>
      </w:r>
      <w:proofErr w:type="spellStart"/>
      <w:r w:rsidR="00911A89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uk-UA"/>
        </w:rPr>
        <w:t>Санатоса</w:t>
      </w:r>
      <w:proofErr w:type="spellEnd"/>
      <w:r w:rsidR="00911A89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uk-UA"/>
        </w:rPr>
        <w:t xml:space="preserve"> Є.О., </w:t>
      </w:r>
      <w:r w:rsidRPr="002A3C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враховуючи висновки та рекомендації постійної комісії районної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правопорядку,  районна рада</w:t>
      </w:r>
      <w:r w:rsidRPr="002A3C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ВИРІШИЛА:</w:t>
      </w:r>
    </w:p>
    <w:p w:rsidR="002A3C71" w:rsidRPr="002A3C71" w:rsidRDefault="002A3C71" w:rsidP="002A3C71">
      <w:pPr>
        <w:keepLines/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A3C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Внести до рішення 2 засідання 1 сесії 8 скликання від 04.12.20 р. “Про персональний склад постійних комісій районної ради 8 скликання та затвердження Положення про них” </w:t>
      </w:r>
      <w:r w:rsidRPr="002A3C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 змінами, відповідно до рішень</w:t>
      </w:r>
      <w:r w:rsidRPr="002A3C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4 сесії Жмеринської районної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ради 8 скликання від 27.01.</w:t>
      </w:r>
      <w:r w:rsidRPr="002A3C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21 р.</w:t>
      </w:r>
      <w:r w:rsidR="0039237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№ 67</w:t>
      </w:r>
      <w:r w:rsidRPr="002A3C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</w:t>
      </w:r>
      <w:r w:rsidRPr="002A3C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сесії Жмеринської районної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ради 8 скликання від 04.03.</w:t>
      </w:r>
      <w:r w:rsidRPr="002A3C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21 р.</w:t>
      </w:r>
      <w:r w:rsidR="0039237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№ 86</w:t>
      </w:r>
      <w:r w:rsidR="00C00E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ED1C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10 позачергової сесії від 22.12.21 р.</w:t>
      </w:r>
      <w:r w:rsidR="0039237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№ 143</w:t>
      </w:r>
      <w:r w:rsidR="00ED1C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C70B7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15 </w:t>
      </w:r>
      <w:r w:rsidR="00C70B7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сесії</w:t>
      </w:r>
      <w:r w:rsidR="00C70B7B" w:rsidRPr="002A3C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C70B7B" w:rsidRPr="002A3C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Жмеринської районної </w:t>
      </w:r>
      <w:r w:rsidR="00C70B7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ради 8 скликання </w:t>
      </w:r>
      <w:r w:rsidR="00C70B7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 26.05.23 р.</w:t>
      </w:r>
      <w:r w:rsidR="0039237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№ 214, </w:t>
      </w:r>
      <w:r w:rsidR="00C00ED9" w:rsidRPr="00C00ED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16  сесії</w:t>
      </w:r>
      <w:r w:rsidR="00C00ED9" w:rsidRPr="001D64F9">
        <w:rPr>
          <w:rFonts w:ascii="Arial" w:eastAsia="Calibri" w:hAnsi="Arial" w:cs="Arial"/>
          <w:color w:val="000000"/>
          <w:lang w:val="uk-UA" w:eastAsia="uk-UA" w:bidi="uk-UA"/>
        </w:rPr>
        <w:t xml:space="preserve"> </w:t>
      </w:r>
      <w:r w:rsidR="00C00ED9" w:rsidRPr="002A3C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Жмеринської районної </w:t>
      </w:r>
      <w:r w:rsidR="00C00E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ради 8 скликання </w:t>
      </w:r>
      <w:r w:rsidR="00C00ED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03.10.23 р.</w:t>
      </w:r>
      <w:r w:rsidR="003923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 228</w:t>
      </w:r>
      <w:r w:rsidR="00C00ED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2A3C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такі зміни:</w:t>
      </w:r>
    </w:p>
    <w:p w:rsidR="00CA3710" w:rsidRPr="00E8557E" w:rsidRDefault="002A3C71" w:rsidP="0039237B">
      <w:pPr>
        <w:keepLines/>
        <w:widowControl w:val="0"/>
        <w:numPr>
          <w:ilvl w:val="2"/>
          <w:numId w:val="1"/>
        </w:numPr>
        <w:autoSpaceDE w:val="0"/>
        <w:autoSpaceDN w:val="0"/>
        <w:adjustRightInd w:val="0"/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A3C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1.1. </w:t>
      </w:r>
      <w:r w:rsidR="001C261E" w:rsidRPr="001C26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Вивести зі складу постійної комісії районної ради</w:t>
      </w:r>
      <w:r w:rsidR="00E855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923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</w:t>
      </w:r>
      <w:r w:rsidR="0039237B" w:rsidRPr="003923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 </w:t>
      </w:r>
      <w:r w:rsidR="003923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члена </w:t>
      </w:r>
      <w:r w:rsidR="00CA3710" w:rsidRPr="00E855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комісії </w:t>
      </w:r>
      <w:proofErr w:type="spellStart"/>
      <w:r w:rsidR="003923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Гайдуру</w:t>
      </w:r>
      <w:proofErr w:type="spellEnd"/>
      <w:r w:rsidR="003923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Федора Павловича</w:t>
      </w:r>
      <w:r w:rsidR="00CA3710" w:rsidRPr="00E855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D30EE3" w:rsidRDefault="00700A72" w:rsidP="00D30EE3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1.2.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Увести в склад постійної комісії районної ради</w:t>
      </w:r>
      <w:r w:rsidR="00D30E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700A72" w:rsidRPr="00D0664F" w:rsidRDefault="00D30EE3" w:rsidP="000E6F0C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left="1134" w:hanging="113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1.2.1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0E6F0C" w:rsidRPr="00D066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з питань бюджетно-фінансової діяльності, соціально-економічного розвитку, ринкових відносин </w:t>
      </w:r>
      <w:r w:rsidR="00700A72" w:rsidRPr="00D066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депутата районної ради</w:t>
      </w:r>
      <w:r w:rsidR="000E6F0C" w:rsidRPr="00D066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520C05" w:rsidRPr="00E86C08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uk-UA"/>
        </w:rPr>
        <w:t>Огренчука</w:t>
      </w:r>
      <w:proofErr w:type="spellEnd"/>
      <w:r w:rsidR="00520C05" w:rsidRPr="00E86C08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uk-UA"/>
        </w:rPr>
        <w:t xml:space="preserve"> Володимира Миколайовича</w:t>
      </w:r>
      <w:r w:rsidR="00D066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;</w:t>
      </w:r>
    </w:p>
    <w:p w:rsidR="000E6F0C" w:rsidRPr="00520C05" w:rsidRDefault="00D30EE3" w:rsidP="00700A72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left="1134" w:hanging="113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lastRenderedPageBreak/>
        <w:t>1.2.2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ab/>
      </w:r>
      <w:r w:rsidR="000E6F0C" w:rsidRPr="00520C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з питань земельних ресурсів, реформування земельних відносин, агропромислового комплексу, охорони довкілля, раціонального використання надр </w:t>
      </w:r>
      <w:r w:rsidR="0039237B" w:rsidRPr="00520C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депутатів</w:t>
      </w:r>
      <w:r w:rsidR="000E6F0C" w:rsidRPr="00520C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районної ради</w:t>
      </w:r>
      <w:r w:rsidR="0039237B" w:rsidRPr="00520C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520C05" w:rsidRPr="00520C05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uk-UA"/>
        </w:rPr>
        <w:t>Христофорова Анатолія Антоновича</w:t>
      </w:r>
      <w:r w:rsidR="00520C05" w:rsidRPr="00520C05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uk-UA"/>
        </w:rPr>
        <w:t xml:space="preserve"> та </w:t>
      </w:r>
      <w:r w:rsidR="00520C05" w:rsidRPr="00520C05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uk-UA"/>
        </w:rPr>
        <w:t>Коновала Анатолія Романовича</w:t>
      </w:r>
      <w:r w:rsidR="00D0664F" w:rsidRPr="00520C05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uk-UA"/>
        </w:rPr>
        <w:t>;</w:t>
      </w:r>
    </w:p>
    <w:p w:rsidR="00D0664F" w:rsidRPr="00D0664F" w:rsidRDefault="00520C05" w:rsidP="00D0664F">
      <w:pPr>
        <w:keepLines/>
        <w:spacing w:line="240" w:lineRule="auto"/>
        <w:ind w:left="1134" w:hanging="113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1.2.3</w:t>
      </w:r>
      <w:r w:rsidR="00D066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</w:t>
      </w:r>
      <w:r w:rsidRPr="003923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депутата районної ради </w:t>
      </w:r>
      <w:proofErr w:type="spellStart"/>
      <w:r w:rsidRPr="00F50E30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uk-UA"/>
        </w:rPr>
        <w:t>Санатоса</w:t>
      </w:r>
      <w:proofErr w:type="spellEnd"/>
      <w:r w:rsidRPr="00F50E30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val="uk-UA" w:eastAsia="uk-UA"/>
        </w:rPr>
        <w:t xml:space="preserve"> Євгена Олександровича</w:t>
      </w:r>
      <w:r w:rsidR="00D066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:rsidR="002A3C71" w:rsidRPr="002A3C71" w:rsidRDefault="002A3C71" w:rsidP="002A3C71">
      <w:pPr>
        <w:keepLines/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A3C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рішення покласти на постійну комісію районної 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 (</w:t>
      </w:r>
      <w:proofErr w:type="spellStart"/>
      <w:r w:rsidRPr="002A3C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Кес</w:t>
      </w:r>
      <w:proofErr w:type="spellEnd"/>
      <w:r w:rsidRPr="002A3C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Д.Г.).</w:t>
      </w:r>
    </w:p>
    <w:p w:rsidR="00F35EE2" w:rsidRDefault="00F35EE2">
      <w:pPr>
        <w:rPr>
          <w:lang w:val="uk-UA"/>
        </w:rPr>
      </w:pPr>
    </w:p>
    <w:p w:rsidR="006C631C" w:rsidRDefault="006C631C">
      <w:pPr>
        <w:rPr>
          <w:lang w:val="uk-UA"/>
        </w:rPr>
      </w:pPr>
    </w:p>
    <w:p w:rsidR="006C631C" w:rsidRPr="008C0C25" w:rsidRDefault="006C631C" w:rsidP="006C631C">
      <w:pPr>
        <w:pStyle w:val="a5"/>
        <w:shd w:val="clear" w:color="auto" w:fill="FFFFFF"/>
        <w:spacing w:before="0" w:beforeAutospacing="0" w:after="135" w:afterAutospacing="0"/>
        <w:jc w:val="both"/>
        <w:rPr>
          <w:b/>
          <w:bCs/>
          <w:color w:val="FF0000"/>
          <w:sz w:val="28"/>
          <w:szCs w:val="28"/>
        </w:rPr>
      </w:pPr>
      <w:r w:rsidRPr="0005345B">
        <w:rPr>
          <w:b/>
          <w:sz w:val="28"/>
          <w:szCs w:val="20"/>
        </w:rPr>
        <w:t xml:space="preserve">Заступник </w:t>
      </w:r>
      <w:proofErr w:type="spellStart"/>
      <w:r w:rsidRPr="0005345B">
        <w:rPr>
          <w:b/>
          <w:sz w:val="28"/>
          <w:szCs w:val="20"/>
        </w:rPr>
        <w:t>голови</w:t>
      </w:r>
      <w:proofErr w:type="spellEnd"/>
      <w:r w:rsidRPr="0005345B">
        <w:rPr>
          <w:b/>
          <w:sz w:val="28"/>
          <w:szCs w:val="20"/>
        </w:rPr>
        <w:t xml:space="preserve"> </w:t>
      </w:r>
      <w:proofErr w:type="spellStart"/>
      <w:r w:rsidRPr="0005345B">
        <w:rPr>
          <w:b/>
          <w:sz w:val="28"/>
          <w:szCs w:val="20"/>
        </w:rPr>
        <w:t>районної</w:t>
      </w:r>
      <w:proofErr w:type="spellEnd"/>
      <w:r w:rsidRPr="0005345B">
        <w:rPr>
          <w:b/>
          <w:sz w:val="28"/>
          <w:szCs w:val="20"/>
        </w:rPr>
        <w:t xml:space="preserve"> ради</w:t>
      </w:r>
      <w:proofErr w:type="gramStart"/>
      <w:r w:rsidRPr="0005345B">
        <w:rPr>
          <w:b/>
          <w:sz w:val="28"/>
          <w:szCs w:val="20"/>
        </w:rPr>
        <w:tab/>
      </w:r>
      <w:r w:rsidRPr="0005345B">
        <w:rPr>
          <w:b/>
          <w:sz w:val="28"/>
          <w:szCs w:val="20"/>
        </w:rPr>
        <w:tab/>
      </w:r>
      <w:r w:rsidRPr="0005345B">
        <w:rPr>
          <w:b/>
          <w:sz w:val="28"/>
          <w:szCs w:val="20"/>
        </w:rPr>
        <w:tab/>
      </w:r>
      <w:r w:rsidRPr="0005345B">
        <w:rPr>
          <w:b/>
          <w:sz w:val="28"/>
          <w:szCs w:val="20"/>
        </w:rPr>
        <w:tab/>
      </w:r>
      <w:proofErr w:type="spellStart"/>
      <w:r w:rsidRPr="0005345B">
        <w:rPr>
          <w:b/>
          <w:sz w:val="28"/>
          <w:szCs w:val="20"/>
        </w:rPr>
        <w:t>В</w:t>
      </w:r>
      <w:proofErr w:type="gramEnd"/>
      <w:r w:rsidRPr="0005345B">
        <w:rPr>
          <w:b/>
          <w:sz w:val="28"/>
          <w:szCs w:val="20"/>
        </w:rPr>
        <w:t>іктор</w:t>
      </w:r>
      <w:proofErr w:type="spellEnd"/>
      <w:r w:rsidRPr="0005345B">
        <w:rPr>
          <w:b/>
          <w:sz w:val="28"/>
          <w:szCs w:val="20"/>
        </w:rPr>
        <w:t xml:space="preserve"> МУРАШКО</w:t>
      </w:r>
    </w:p>
    <w:p w:rsidR="006C631C" w:rsidRPr="006C631C" w:rsidRDefault="00C00ED9">
      <w:r w:rsidRPr="001D64F9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1D64F9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1D64F9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1D64F9">
        <w:rPr>
          <w:rFonts w:ascii="Arial" w:eastAsia="Calibri" w:hAnsi="Arial" w:cs="Arial"/>
          <w:color w:val="000000"/>
          <w:lang w:val="uk-UA" w:eastAsia="uk-UA" w:bidi="uk-UA"/>
        </w:rPr>
        <w:tab/>
        <w:t xml:space="preserve">                      </w:t>
      </w:r>
    </w:p>
    <w:sectPr w:rsidR="006C631C" w:rsidRPr="006C631C" w:rsidSect="00B103C7">
      <w:headerReference w:type="default" r:id="rId10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6F3" w:rsidRDefault="004466F3" w:rsidP="006C631C">
      <w:pPr>
        <w:spacing w:after="0" w:line="240" w:lineRule="auto"/>
      </w:pPr>
      <w:r>
        <w:separator/>
      </w:r>
    </w:p>
  </w:endnote>
  <w:endnote w:type="continuationSeparator" w:id="0">
    <w:p w:rsidR="004466F3" w:rsidRDefault="004466F3" w:rsidP="006C6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6F3" w:rsidRDefault="004466F3" w:rsidP="006C631C">
      <w:pPr>
        <w:spacing w:after="0" w:line="240" w:lineRule="auto"/>
      </w:pPr>
      <w:r>
        <w:separator/>
      </w:r>
    </w:p>
  </w:footnote>
  <w:footnote w:type="continuationSeparator" w:id="0">
    <w:p w:rsidR="004466F3" w:rsidRDefault="004466F3" w:rsidP="006C6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1690552"/>
      <w:docPartObj>
        <w:docPartGallery w:val="Page Numbers (Top of Page)"/>
        <w:docPartUnique/>
      </w:docPartObj>
    </w:sdtPr>
    <w:sdtEndPr/>
    <w:sdtContent>
      <w:p w:rsidR="006C631C" w:rsidRDefault="006C631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03C7">
          <w:rPr>
            <w:noProof/>
          </w:rPr>
          <w:t>2</w:t>
        </w:r>
        <w:r>
          <w:fldChar w:fldCharType="end"/>
        </w:r>
      </w:p>
    </w:sdtContent>
  </w:sdt>
  <w:p w:rsidR="006C631C" w:rsidRDefault="006C631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226EAF"/>
    <w:multiLevelType w:val="hybridMultilevel"/>
    <w:tmpl w:val="4A087414"/>
    <w:lvl w:ilvl="0" w:tplc="7D76A3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5DA2218">
      <w:numFmt w:val="none"/>
      <w:lvlText w:val=""/>
      <w:lvlJc w:val="left"/>
      <w:pPr>
        <w:tabs>
          <w:tab w:val="num" w:pos="0"/>
        </w:tabs>
      </w:pPr>
    </w:lvl>
    <w:lvl w:ilvl="2" w:tplc="3C307990">
      <w:numFmt w:val="none"/>
      <w:lvlText w:val=""/>
      <w:lvlJc w:val="left"/>
      <w:pPr>
        <w:tabs>
          <w:tab w:val="num" w:pos="0"/>
        </w:tabs>
      </w:pPr>
    </w:lvl>
    <w:lvl w:ilvl="3" w:tplc="FC6A0602">
      <w:numFmt w:val="none"/>
      <w:lvlText w:val=""/>
      <w:lvlJc w:val="left"/>
      <w:pPr>
        <w:tabs>
          <w:tab w:val="num" w:pos="0"/>
        </w:tabs>
      </w:pPr>
    </w:lvl>
    <w:lvl w:ilvl="4" w:tplc="B88688E4">
      <w:numFmt w:val="none"/>
      <w:lvlText w:val=""/>
      <w:lvlJc w:val="left"/>
      <w:pPr>
        <w:tabs>
          <w:tab w:val="num" w:pos="0"/>
        </w:tabs>
      </w:pPr>
    </w:lvl>
    <w:lvl w:ilvl="5" w:tplc="25CA114E">
      <w:numFmt w:val="none"/>
      <w:lvlText w:val=""/>
      <w:lvlJc w:val="left"/>
      <w:pPr>
        <w:tabs>
          <w:tab w:val="num" w:pos="0"/>
        </w:tabs>
      </w:pPr>
    </w:lvl>
    <w:lvl w:ilvl="6" w:tplc="5E8EE19A">
      <w:numFmt w:val="none"/>
      <w:lvlText w:val=""/>
      <w:lvlJc w:val="left"/>
      <w:pPr>
        <w:tabs>
          <w:tab w:val="num" w:pos="0"/>
        </w:tabs>
      </w:pPr>
    </w:lvl>
    <w:lvl w:ilvl="7" w:tplc="4C18A7F0">
      <w:numFmt w:val="none"/>
      <w:lvlText w:val=""/>
      <w:lvlJc w:val="left"/>
      <w:pPr>
        <w:tabs>
          <w:tab w:val="num" w:pos="0"/>
        </w:tabs>
      </w:pPr>
    </w:lvl>
    <w:lvl w:ilvl="8" w:tplc="13145BF6">
      <w:numFmt w:val="none"/>
      <w:lvlText w:val=""/>
      <w:lvlJc w:val="left"/>
      <w:pPr>
        <w:tabs>
          <w:tab w:val="num" w:pos="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EBD"/>
    <w:rsid w:val="000D1EBD"/>
    <w:rsid w:val="000E6F0C"/>
    <w:rsid w:val="001C261E"/>
    <w:rsid w:val="001D64F9"/>
    <w:rsid w:val="002A3C71"/>
    <w:rsid w:val="002B0435"/>
    <w:rsid w:val="0039237B"/>
    <w:rsid w:val="0042256D"/>
    <w:rsid w:val="004466F3"/>
    <w:rsid w:val="004A0689"/>
    <w:rsid w:val="00520C05"/>
    <w:rsid w:val="00575BDD"/>
    <w:rsid w:val="006C631C"/>
    <w:rsid w:val="00700A72"/>
    <w:rsid w:val="007053FE"/>
    <w:rsid w:val="008F507E"/>
    <w:rsid w:val="00911A89"/>
    <w:rsid w:val="00973225"/>
    <w:rsid w:val="00A42BCD"/>
    <w:rsid w:val="00AA0A3E"/>
    <w:rsid w:val="00AA3D95"/>
    <w:rsid w:val="00B103C7"/>
    <w:rsid w:val="00B47C08"/>
    <w:rsid w:val="00BD675B"/>
    <w:rsid w:val="00BF5EBE"/>
    <w:rsid w:val="00C00ED9"/>
    <w:rsid w:val="00C70B7B"/>
    <w:rsid w:val="00CA3710"/>
    <w:rsid w:val="00D0664F"/>
    <w:rsid w:val="00D30EE3"/>
    <w:rsid w:val="00E8557E"/>
    <w:rsid w:val="00ED1C79"/>
    <w:rsid w:val="00F35EE2"/>
    <w:rsid w:val="00FC3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3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3C71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6C6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6C63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C631C"/>
  </w:style>
  <w:style w:type="paragraph" w:styleId="a8">
    <w:name w:val="footer"/>
    <w:basedOn w:val="a"/>
    <w:link w:val="a9"/>
    <w:uiPriority w:val="99"/>
    <w:unhideWhenUsed/>
    <w:rsid w:val="006C63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C63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3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3C71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6C6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6C63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C631C"/>
  </w:style>
  <w:style w:type="paragraph" w:styleId="a8">
    <w:name w:val="footer"/>
    <w:basedOn w:val="a"/>
    <w:link w:val="a9"/>
    <w:uiPriority w:val="99"/>
    <w:unhideWhenUsed/>
    <w:rsid w:val="006C63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C63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1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DD309-FFF4-440C-B596-721BA2B26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12</cp:revision>
  <dcterms:created xsi:type="dcterms:W3CDTF">2023-09-26T08:50:00Z</dcterms:created>
  <dcterms:modified xsi:type="dcterms:W3CDTF">2024-03-21T15:49:00Z</dcterms:modified>
</cp:coreProperties>
</file>